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4F" w:rsidRPr="0081234F" w:rsidRDefault="0081234F" w:rsidP="0081234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None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34F" w:rsidRPr="0081234F" w:rsidRDefault="0081234F" w:rsidP="0081234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34F" w:rsidRPr="0081234F" w:rsidRDefault="0081234F" w:rsidP="0081234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33C" w:rsidRPr="00EC733C" w:rsidRDefault="0081234F" w:rsidP="00EC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C733C"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EC733C" w:rsidRPr="00EC733C" w:rsidRDefault="00EC733C" w:rsidP="00EC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EC733C" w:rsidRPr="00EC733C" w:rsidRDefault="00EC733C" w:rsidP="00EC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 РАЙОН</w:t>
      </w:r>
    </w:p>
    <w:p w:rsidR="00EC733C" w:rsidRPr="00EC733C" w:rsidRDefault="00EC733C" w:rsidP="00EC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EC733C" w:rsidRPr="00EC733C" w:rsidRDefault="00EC733C" w:rsidP="00EC7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«РУДАКОВСКОЕ СЕЛЬСКОЕ ПОСЕЛЕНИЕ»</w:t>
      </w:r>
    </w:p>
    <w:p w:rsidR="00EC733C" w:rsidRPr="00EC733C" w:rsidRDefault="00EC733C" w:rsidP="00EC733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Pr="00EC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РУДАКОВСКОГО СЕЛЬСКОГО</w:t>
      </w:r>
      <w:r w:rsidRPr="00EC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1234F" w:rsidRPr="0081234F" w:rsidRDefault="0081234F" w:rsidP="00EC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1234F" w:rsidRPr="0081234F" w:rsidRDefault="00EF798D" w:rsidP="00EC733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81234F" w:rsidRDefault="00EF798D" w:rsidP="00EC73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</w:t>
      </w:r>
      <w:r w:rsidR="009A5752">
        <w:rPr>
          <w:rFonts w:ascii="Times New Roman" w:hAnsi="Times New Roman" w:cs="Times New Roman"/>
          <w:sz w:val="28"/>
          <w:szCs w:val="28"/>
        </w:rPr>
        <w:t>.2023</w:t>
      </w:r>
      <w:r w:rsidR="00EC73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23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81234F" w:rsidRDefault="00EC733C" w:rsidP="00EC73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81234F">
        <w:rPr>
          <w:rFonts w:ascii="Times New Roman" w:hAnsi="Times New Roman" w:cs="Times New Roman"/>
          <w:sz w:val="28"/>
          <w:szCs w:val="28"/>
        </w:rPr>
        <w:t>. Ленина</w:t>
      </w:r>
    </w:p>
    <w:p w:rsidR="00EC733C" w:rsidRDefault="00EC733C" w:rsidP="00EC73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7BD" w:rsidRPr="0081234F" w:rsidRDefault="0081234F" w:rsidP="009A5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BD">
        <w:rPr>
          <w:rFonts w:ascii="Times New Roman" w:hAnsi="Times New Roman" w:cs="Times New Roman"/>
          <w:sz w:val="28"/>
          <w:szCs w:val="28"/>
        </w:rPr>
        <w:t xml:space="preserve"> </w:t>
      </w:r>
      <w:r w:rsidR="009A5752" w:rsidRPr="009A575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Рудаковского сельского поселения от 29.12.2022 № 45 «</w:t>
      </w:r>
      <w:r w:rsidR="009A5752">
        <w:rPr>
          <w:rFonts w:ascii="Times New Roman" w:hAnsi="Times New Roman" w:cs="Times New Roman"/>
          <w:b/>
          <w:sz w:val="28"/>
          <w:szCs w:val="28"/>
        </w:rPr>
        <w:t xml:space="preserve">О предоставлении отсрочки </w:t>
      </w:r>
      <w:r w:rsidR="00DC17BD" w:rsidRPr="009A5752">
        <w:rPr>
          <w:rFonts w:ascii="Times New Roman" w:hAnsi="Times New Roman" w:cs="Times New Roman"/>
          <w:b/>
          <w:sz w:val="28"/>
          <w:szCs w:val="28"/>
        </w:rPr>
        <w:t>арендной платы по договорам</w:t>
      </w:r>
      <w:r w:rsidR="009A5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7BD" w:rsidRPr="009A5752">
        <w:rPr>
          <w:rFonts w:ascii="Times New Roman" w:hAnsi="Times New Roman" w:cs="Times New Roman"/>
          <w:b/>
          <w:sz w:val="28"/>
          <w:szCs w:val="28"/>
        </w:rPr>
        <w:t>аренды муниципального имущества в</w:t>
      </w:r>
      <w:r w:rsidR="004F6254" w:rsidRPr="009A5752">
        <w:rPr>
          <w:rFonts w:ascii="Times New Roman" w:hAnsi="Times New Roman" w:cs="Times New Roman"/>
          <w:b/>
          <w:sz w:val="28"/>
          <w:szCs w:val="28"/>
        </w:rPr>
        <w:t xml:space="preserve"> связи с частичной мобилизацией</w:t>
      </w:r>
      <w:r w:rsidR="009A5752">
        <w:rPr>
          <w:rFonts w:ascii="Times New Roman" w:hAnsi="Times New Roman" w:cs="Times New Roman"/>
          <w:b/>
          <w:sz w:val="28"/>
          <w:szCs w:val="28"/>
        </w:rPr>
        <w:t>»</w:t>
      </w:r>
    </w:p>
    <w:p w:rsidR="00DC17BD" w:rsidRPr="00DC17BD" w:rsidRDefault="00DC17BD" w:rsidP="00DC17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7BD" w:rsidRDefault="00DC17BD" w:rsidP="00EC733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pacing w:val="60"/>
          <w:kern w:val="28"/>
          <w:sz w:val="28"/>
          <w:szCs w:val="28"/>
          <w:lang w:eastAsia="ar-SA"/>
        </w:rPr>
      </w:pPr>
      <w:r w:rsidRPr="00DC17BD">
        <w:rPr>
          <w:rFonts w:ascii="Times New Roman" w:hAnsi="Times New Roman" w:cs="Times New Roman"/>
          <w:sz w:val="28"/>
          <w:szCs w:val="28"/>
        </w:rPr>
        <w:t>В соответствии с ч. 10 ст. 35 Федерального закона от 06.10.2003 № 131-</w:t>
      </w:r>
      <w:r w:rsidR="0081234F">
        <w:rPr>
          <w:rFonts w:ascii="Times New Roman" w:hAnsi="Times New Roman" w:cs="Times New Roman"/>
          <w:sz w:val="28"/>
          <w:szCs w:val="28"/>
        </w:rPr>
        <w:t>Ф</w:t>
      </w:r>
      <w:r w:rsidRPr="00DC17B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B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BD">
        <w:rPr>
          <w:rFonts w:ascii="Times New Roman" w:hAnsi="Times New Roman" w:cs="Times New Roman"/>
          <w:sz w:val="28"/>
          <w:szCs w:val="28"/>
        </w:rPr>
        <w:t>Федерации», распоряжением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BD">
        <w:rPr>
          <w:rFonts w:ascii="Times New Roman" w:hAnsi="Times New Roman" w:cs="Times New Roman"/>
          <w:sz w:val="28"/>
          <w:szCs w:val="28"/>
        </w:rPr>
        <w:t>15.10.2022 № 3046-р и Уставом муниципального «</w:t>
      </w:r>
      <w:r w:rsidR="0081234F">
        <w:rPr>
          <w:rFonts w:ascii="Times New Roman" w:hAnsi="Times New Roman" w:cs="Times New Roman"/>
          <w:sz w:val="28"/>
          <w:szCs w:val="28"/>
        </w:rPr>
        <w:t>Рудаковское</w:t>
      </w:r>
      <w:r w:rsidRPr="00DC17BD">
        <w:rPr>
          <w:rFonts w:ascii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BD">
        <w:rPr>
          <w:rFonts w:ascii="Times New Roman" w:hAnsi="Times New Roman" w:cs="Times New Roman"/>
          <w:sz w:val="28"/>
          <w:szCs w:val="28"/>
        </w:rPr>
        <w:t xml:space="preserve">поселение», </w:t>
      </w:r>
      <w:r w:rsidR="00EC733C" w:rsidRPr="00EC73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Собрание депутатов Рудаковского сельского поселения пятого созыва </w:t>
      </w:r>
      <w:r w:rsidR="00EC733C" w:rsidRPr="00EC733C">
        <w:rPr>
          <w:rFonts w:ascii="Times New Roman" w:eastAsia="Times New Roman" w:hAnsi="Times New Roman" w:cs="Times New Roman"/>
          <w:b/>
          <w:spacing w:val="60"/>
          <w:kern w:val="28"/>
          <w:sz w:val="28"/>
          <w:szCs w:val="28"/>
          <w:lang w:eastAsia="ar-SA"/>
        </w:rPr>
        <w:t>решило:</w:t>
      </w:r>
    </w:p>
    <w:p w:rsidR="00EC733C" w:rsidRPr="00DC17BD" w:rsidRDefault="00EC733C" w:rsidP="00EC7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7BD" w:rsidRDefault="00DC17BD" w:rsidP="009A57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BD">
        <w:rPr>
          <w:rFonts w:ascii="Times New Roman" w:hAnsi="Times New Roman" w:cs="Times New Roman"/>
          <w:sz w:val="28"/>
          <w:szCs w:val="28"/>
        </w:rPr>
        <w:t xml:space="preserve">1. </w:t>
      </w:r>
      <w:r w:rsidR="009A5752">
        <w:rPr>
          <w:rFonts w:ascii="Times New Roman" w:hAnsi="Times New Roman" w:cs="Times New Roman"/>
          <w:sz w:val="28"/>
          <w:szCs w:val="28"/>
        </w:rPr>
        <w:t>Внести изменения в решение Собрания депутатов Рудаковского сельского поселения от 29.12.2022 № 45 «О предоставлении отсрочки арендной платы по договорам аренды муниципального имущества в связи  с частичной мобилизацией»:</w:t>
      </w:r>
    </w:p>
    <w:p w:rsidR="009A5752" w:rsidRDefault="009A5752" w:rsidP="009A57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«а» пункта 1 изложить в редакции:</w:t>
      </w:r>
    </w:p>
    <w:p w:rsidR="009A5752" w:rsidRDefault="009A5752" w:rsidP="009A57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«а) право на отсрочку уплаты арендной платы на период прохождения лицам,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лицом.» </w:t>
      </w:r>
      <w:proofErr w:type="gramEnd"/>
    </w:p>
    <w:p w:rsidR="009A5752" w:rsidRDefault="009A5752" w:rsidP="009A57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 решения изложить в новой редакции:</w:t>
      </w:r>
    </w:p>
    <w:p w:rsidR="009A5752" w:rsidRDefault="009A5752" w:rsidP="009A57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Предоставление отсрочки уплаты арендной платы, указанной в подпункте «а» пункта 1 настоящего решения, осуществляется на следующих условиях:</w:t>
      </w:r>
    </w:p>
    <w:p w:rsid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решения;</w:t>
      </w:r>
    </w:p>
    <w:p w:rsid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9A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A5752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9A5752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A5752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A5752">
        <w:rPr>
          <w:rFonts w:ascii="Times New Roman" w:hAnsi="Times New Roman" w:cs="Times New Roman"/>
          <w:sz w:val="28"/>
          <w:szCs w:val="28"/>
        </w:rPr>
        <w:t>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9A5752">
        <w:rPr>
          <w:rFonts w:ascii="Times New Roman" w:hAnsi="Times New Roman" w:cs="Times New Roman"/>
          <w:sz w:val="28"/>
          <w:szCs w:val="28"/>
        </w:rPr>
        <w:t xml:space="preserve"> платы по договору аренды;</w:t>
      </w:r>
    </w:p>
    <w:p w:rsid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 xml:space="preserve">на период прохождения лицом, 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A5752">
        <w:rPr>
          <w:rFonts w:ascii="Times New Roman" w:hAnsi="Times New Roman" w:cs="Times New Roman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9A5752">
        <w:rPr>
          <w:rFonts w:ascii="Times New Roman" w:hAnsi="Times New Roman" w:cs="Times New Roman"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9A5752" w:rsidRPr="009A5752" w:rsidRDefault="009A5752" w:rsidP="009A57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752">
        <w:rPr>
          <w:rFonts w:ascii="Times New Roman" w:hAnsi="Times New Roman" w:cs="Times New Roman"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</w:t>
      </w:r>
      <w:r w:rsidRPr="009A5752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решения</w:t>
      </w:r>
      <w:r w:rsidRPr="009A5752">
        <w:rPr>
          <w:rFonts w:ascii="Times New Roman" w:hAnsi="Times New Roman" w:cs="Times New Roman"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9A5752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9A5752">
        <w:rPr>
          <w:rFonts w:ascii="Times New Roman" w:hAnsi="Times New Roman" w:cs="Times New Roman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 w:rsidRPr="009A575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1234F" w:rsidRDefault="009A5752" w:rsidP="00EC7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7BD" w:rsidRPr="00DC17BD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</w:t>
      </w:r>
      <w:r w:rsidR="0081234F">
        <w:rPr>
          <w:rFonts w:ascii="Times New Roman" w:hAnsi="Times New Roman" w:cs="Times New Roman"/>
          <w:sz w:val="28"/>
          <w:szCs w:val="28"/>
        </w:rPr>
        <w:t xml:space="preserve"> </w:t>
      </w:r>
      <w:r w:rsidR="00DC17BD" w:rsidRPr="00DC17BD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9A5752" w:rsidRPr="009A5752" w:rsidRDefault="009A5752" w:rsidP="009A5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A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5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A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 решения возложить на председателя постоянной комиссии Собрания депутатов Рудаковского сельского поселения по бюджету, налогам и собственности Н.П. Гугуеву.</w:t>
      </w:r>
    </w:p>
    <w:p w:rsidR="009A5752" w:rsidRDefault="009A5752" w:rsidP="00EC7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34F" w:rsidRPr="00DC17BD" w:rsidRDefault="0081234F" w:rsidP="00EC7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5752" w:rsidRDefault="00DC17BD" w:rsidP="00EC7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7BD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  <w:r w:rsidR="0081234F">
        <w:rPr>
          <w:rFonts w:ascii="Times New Roman" w:hAnsi="Times New Roman" w:cs="Times New Roman"/>
          <w:sz w:val="28"/>
          <w:szCs w:val="28"/>
        </w:rPr>
        <w:t>–</w:t>
      </w:r>
      <w:r w:rsidRPr="00DC1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7BD" w:rsidRPr="00DC17BD" w:rsidRDefault="009A5752" w:rsidP="00EC73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17BD" w:rsidRPr="00DC17BD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4F">
        <w:rPr>
          <w:rFonts w:ascii="Times New Roman" w:hAnsi="Times New Roman" w:cs="Times New Roman"/>
          <w:sz w:val="28"/>
          <w:szCs w:val="28"/>
        </w:rPr>
        <w:t xml:space="preserve">Рудаковского 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234F">
        <w:rPr>
          <w:rFonts w:ascii="Times New Roman" w:hAnsi="Times New Roman" w:cs="Times New Roman"/>
          <w:sz w:val="28"/>
          <w:szCs w:val="28"/>
        </w:rPr>
        <w:t xml:space="preserve"> О.А. Мирошниченко</w:t>
      </w:r>
    </w:p>
    <w:p w:rsidR="0081234F" w:rsidRDefault="0081234F" w:rsidP="00DC17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752" w:rsidRPr="00DC17BD" w:rsidRDefault="009A5752" w:rsidP="009A57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5752" w:rsidRPr="00DC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27"/>
    <w:rsid w:val="00030097"/>
    <w:rsid w:val="002F7627"/>
    <w:rsid w:val="004F6254"/>
    <w:rsid w:val="0081234F"/>
    <w:rsid w:val="009A5752"/>
    <w:rsid w:val="00A663AD"/>
    <w:rsid w:val="00B072FC"/>
    <w:rsid w:val="00DC17BD"/>
    <w:rsid w:val="00EC733C"/>
    <w:rsid w:val="00E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МаринаИвановна</dc:creator>
  <cp:lastModifiedBy>user</cp:lastModifiedBy>
  <cp:revision>2</cp:revision>
  <cp:lastPrinted>2023-04-25T10:47:00Z</cp:lastPrinted>
  <dcterms:created xsi:type="dcterms:W3CDTF">2023-06-26T07:22:00Z</dcterms:created>
  <dcterms:modified xsi:type="dcterms:W3CDTF">2023-06-26T07:22:00Z</dcterms:modified>
</cp:coreProperties>
</file>